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8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"/>
        <w:gridCol w:w="66"/>
        <w:gridCol w:w="332"/>
        <w:gridCol w:w="567"/>
        <w:gridCol w:w="283"/>
        <w:gridCol w:w="1560"/>
        <w:gridCol w:w="992"/>
        <w:gridCol w:w="2868"/>
        <w:gridCol w:w="1134"/>
        <w:gridCol w:w="2126"/>
        <w:gridCol w:w="9781"/>
      </w:tblGrid>
      <w:tr w:rsidR="00EA20C9" w:rsidTr="00E6023E">
        <w:trPr>
          <w:cantSplit/>
        </w:trPr>
        <w:tc>
          <w:tcPr>
            <w:tcW w:w="10098" w:type="dxa"/>
            <w:gridSpan w:val="10"/>
          </w:tcPr>
          <w:bookmarkStart w:id="0" w:name="_MON_1194941116"/>
          <w:bookmarkEnd w:id="0"/>
          <w:bookmarkStart w:id="1" w:name="_MON_1200382773"/>
          <w:bookmarkEnd w:id="1"/>
          <w:p w:rsidR="00EA20C9" w:rsidRDefault="00EA20C9" w:rsidP="00E267C0">
            <w:pPr>
              <w:jc w:val="center"/>
              <w:rPr>
                <w:lang w:val="en-US"/>
              </w:rPr>
            </w:pPr>
            <w:r w:rsidRPr="00E03331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51pt;height:51pt" o:ole="" fillcolor="window">
                  <v:imagedata r:id="rId8" o:title=""/>
                </v:shape>
                <o:OLEObject Type="Embed" ProgID="Word.Picture.8" ShapeID="_x0000_i1049" DrawAspect="Content" ObjectID="_1655816346" r:id="rId9"/>
              </w:object>
            </w:r>
          </w:p>
        </w:tc>
        <w:tc>
          <w:tcPr>
            <w:tcW w:w="9781" w:type="dxa"/>
          </w:tcPr>
          <w:p w:rsidR="00EA20C9" w:rsidRDefault="00EA20C9" w:rsidP="006909AE">
            <w:pPr>
              <w:jc w:val="center"/>
              <w:rPr>
                <w:lang w:val="en-US"/>
              </w:rPr>
            </w:pPr>
          </w:p>
        </w:tc>
      </w:tr>
      <w:tr w:rsidR="00EA20C9" w:rsidTr="00E6023E">
        <w:trPr>
          <w:trHeight w:hRule="exact" w:val="1958"/>
        </w:trPr>
        <w:tc>
          <w:tcPr>
            <w:tcW w:w="10098" w:type="dxa"/>
            <w:gridSpan w:val="10"/>
          </w:tcPr>
          <w:p w:rsidR="00EA20C9" w:rsidRPr="008239BD" w:rsidRDefault="00EA20C9" w:rsidP="00E267C0">
            <w:pPr>
              <w:pStyle w:val="a8"/>
              <w:spacing w:before="60" w:after="0"/>
              <w:rPr>
                <w:b w:val="0"/>
                <w:sz w:val="20"/>
              </w:rPr>
            </w:pPr>
            <w:r w:rsidRPr="008239BD">
              <w:rPr>
                <w:b w:val="0"/>
                <w:sz w:val="20"/>
              </w:rPr>
              <w:t>МИНФИН РОССИИ</w:t>
            </w:r>
          </w:p>
          <w:p w:rsidR="00EA20C9" w:rsidRPr="008239BD" w:rsidRDefault="00EA20C9" w:rsidP="00E267C0">
            <w:pPr>
              <w:spacing w:before="80" w:after="60" w:line="120" w:lineRule="exact"/>
              <w:jc w:val="center"/>
              <w:rPr>
                <w:bCs/>
              </w:rPr>
            </w:pPr>
            <w:r w:rsidRPr="008239BD">
              <w:rPr>
                <w:bCs/>
              </w:rPr>
              <w:t>ФЕДЕРАЛЬНАЯ НАЛОГОВАЯ СЛУЖБА</w:t>
            </w:r>
          </w:p>
          <w:p w:rsidR="00EA20C9" w:rsidRPr="008239BD" w:rsidRDefault="00EA20C9" w:rsidP="00E267C0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 w:rsidRPr="008239BD">
              <w:rPr>
                <w:bCs/>
                <w:sz w:val="18"/>
                <w:szCs w:val="18"/>
              </w:rPr>
              <w:t>УФНС РОССИИ ПО г.</w:t>
            </w:r>
            <w:r w:rsidR="00E062AF">
              <w:rPr>
                <w:bCs/>
                <w:sz w:val="18"/>
                <w:szCs w:val="18"/>
              </w:rPr>
              <w:t xml:space="preserve"> </w:t>
            </w:r>
            <w:r w:rsidRPr="008239BD">
              <w:rPr>
                <w:bCs/>
                <w:sz w:val="18"/>
                <w:szCs w:val="18"/>
              </w:rPr>
              <w:t>МОСКВЕ</w:t>
            </w:r>
          </w:p>
          <w:p w:rsidR="00EA20C9" w:rsidRPr="008239BD" w:rsidRDefault="00E062AF" w:rsidP="00E267C0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ИНСПЕКЦИЯ </w:t>
            </w:r>
            <w:r w:rsidR="00EA20C9" w:rsidRPr="008239BD">
              <w:rPr>
                <w:b/>
                <w:bCs/>
                <w:sz w:val="18"/>
                <w:szCs w:val="18"/>
              </w:rPr>
              <w:t>ФЕДЕРАЛЬНОЙ НАЛОГОВОЙ СЛУЖБЫ № 21 ПО Г.МОСКВЕ</w:t>
            </w:r>
          </w:p>
          <w:p w:rsidR="00EA20C9" w:rsidRPr="000F6A29" w:rsidRDefault="00EA20C9" w:rsidP="00E267C0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8239BD">
              <w:rPr>
                <w:sz w:val="18"/>
                <w:szCs w:val="18"/>
              </w:rPr>
              <w:t>(ИФНС России № 21 по г.</w:t>
            </w:r>
            <w:r w:rsidR="00E062AF">
              <w:rPr>
                <w:sz w:val="18"/>
                <w:szCs w:val="18"/>
              </w:rPr>
              <w:t xml:space="preserve"> </w:t>
            </w:r>
            <w:r w:rsidRPr="008239BD">
              <w:rPr>
                <w:sz w:val="18"/>
                <w:szCs w:val="18"/>
              </w:rPr>
              <w:t>Москве)</w:t>
            </w:r>
          </w:p>
          <w:p w:rsidR="001723AA" w:rsidRPr="000F6A29" w:rsidRDefault="001723AA" w:rsidP="00E267C0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</w:p>
          <w:p w:rsidR="00EA20C9" w:rsidRPr="008239BD" w:rsidRDefault="00EA20C9" w:rsidP="00E267C0">
            <w:pPr>
              <w:pStyle w:val="a8"/>
              <w:spacing w:before="60" w:after="0"/>
              <w:rPr>
                <w:spacing w:val="30"/>
              </w:rPr>
            </w:pPr>
            <w:r w:rsidRPr="008239BD">
              <w:rPr>
                <w:spacing w:val="30"/>
                <w:sz w:val="32"/>
              </w:rPr>
              <w:t>ПРИКАЗ</w:t>
            </w:r>
          </w:p>
        </w:tc>
        <w:tc>
          <w:tcPr>
            <w:tcW w:w="9781" w:type="dxa"/>
          </w:tcPr>
          <w:p w:rsidR="00EA20C9" w:rsidRPr="006630C7" w:rsidRDefault="00EA20C9" w:rsidP="006909AE">
            <w:pPr>
              <w:pStyle w:val="a8"/>
              <w:spacing w:before="60" w:after="0"/>
              <w:rPr>
                <w:b w:val="0"/>
                <w:color w:val="FFFFFF"/>
                <w:sz w:val="20"/>
              </w:rPr>
            </w:pPr>
            <w:r w:rsidRPr="006630C7">
              <w:rPr>
                <w:b w:val="0"/>
                <w:color w:val="FFFFFF"/>
                <w:sz w:val="20"/>
              </w:rPr>
              <w:t>МИНФИН РОССИИ</w:t>
            </w:r>
          </w:p>
          <w:p w:rsidR="00EA20C9" w:rsidRPr="006630C7" w:rsidRDefault="00EA20C9" w:rsidP="006909AE">
            <w:pPr>
              <w:spacing w:before="80" w:after="60" w:line="120" w:lineRule="exact"/>
              <w:jc w:val="center"/>
              <w:rPr>
                <w:bCs/>
                <w:color w:val="FFFFFF"/>
              </w:rPr>
            </w:pPr>
            <w:r w:rsidRPr="006630C7">
              <w:rPr>
                <w:bCs/>
                <w:color w:val="FFFFFF"/>
              </w:rPr>
              <w:t>ФЕДЕРАЛЬНАЯ НАЛОГОВАЯ СЛУЖБА</w:t>
            </w:r>
          </w:p>
          <w:p w:rsidR="00EA20C9" w:rsidRPr="006630C7" w:rsidRDefault="00EA20C9" w:rsidP="006909AE">
            <w:pPr>
              <w:spacing w:before="60" w:after="60"/>
              <w:jc w:val="center"/>
              <w:rPr>
                <w:bCs/>
                <w:color w:val="FFFFFF"/>
                <w:sz w:val="16"/>
                <w:szCs w:val="16"/>
              </w:rPr>
            </w:pPr>
            <w:r w:rsidRPr="006630C7">
              <w:rPr>
                <w:bCs/>
                <w:color w:val="FFFFFF"/>
                <w:sz w:val="18"/>
                <w:szCs w:val="18"/>
              </w:rPr>
              <w:t>УФНС РОССИИ ПО г.МОСКВЕ</w:t>
            </w:r>
          </w:p>
          <w:p w:rsidR="00EA20C9" w:rsidRPr="006630C7" w:rsidRDefault="00EA20C9" w:rsidP="006909AE">
            <w:pPr>
              <w:spacing w:before="60" w:after="60"/>
              <w:jc w:val="center"/>
              <w:rPr>
                <w:bCs/>
                <w:color w:val="FFFFFF"/>
                <w:sz w:val="6"/>
                <w:szCs w:val="6"/>
              </w:rPr>
            </w:pPr>
          </w:p>
          <w:p w:rsidR="00EA20C9" w:rsidRPr="006630C7" w:rsidRDefault="00EA20C9" w:rsidP="006909AE">
            <w:pPr>
              <w:spacing w:after="40" w:line="21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630C7">
              <w:rPr>
                <w:b/>
                <w:bCs/>
                <w:color w:val="FFFFFF"/>
                <w:sz w:val="18"/>
                <w:szCs w:val="18"/>
              </w:rPr>
              <w:t>ИНСПЕКЦИЯ  ФЕДЕРАЛЬНОЙ НАЛОГОВОЙ СЛУЖБЫ № 21 ПО Г.МОСКВЕ</w:t>
            </w:r>
          </w:p>
          <w:p w:rsidR="00EA20C9" w:rsidRPr="006630C7" w:rsidRDefault="00EA20C9" w:rsidP="006909AE">
            <w:pPr>
              <w:tabs>
                <w:tab w:val="left" w:pos="4180"/>
              </w:tabs>
              <w:jc w:val="center"/>
              <w:rPr>
                <w:color w:val="FFFFFF"/>
                <w:sz w:val="18"/>
                <w:szCs w:val="18"/>
              </w:rPr>
            </w:pPr>
            <w:r w:rsidRPr="006630C7">
              <w:rPr>
                <w:color w:val="FFFFFF"/>
                <w:sz w:val="18"/>
                <w:szCs w:val="18"/>
              </w:rPr>
              <w:t>(ИФНС России № 21 по г.Москве)</w:t>
            </w:r>
          </w:p>
          <w:p w:rsidR="00EA20C9" w:rsidRPr="006630C7" w:rsidRDefault="00EA20C9" w:rsidP="006909AE">
            <w:pPr>
              <w:pStyle w:val="a8"/>
              <w:spacing w:before="60" w:after="0"/>
              <w:rPr>
                <w:color w:val="FFFFFF"/>
                <w:spacing w:val="30"/>
              </w:rPr>
            </w:pPr>
            <w:r w:rsidRPr="006630C7">
              <w:rPr>
                <w:color w:val="FFFFFF"/>
                <w:spacing w:val="30"/>
                <w:sz w:val="32"/>
              </w:rPr>
              <w:t>ПРИКАЗ</w:t>
            </w:r>
          </w:p>
        </w:tc>
      </w:tr>
      <w:tr w:rsidR="00EA20C9" w:rsidTr="00E6023E">
        <w:tblPrEx>
          <w:tblCellMar>
            <w:left w:w="75" w:type="dxa"/>
            <w:right w:w="75" w:type="dxa"/>
          </w:tblCellMar>
        </w:tblPrEx>
        <w:trPr>
          <w:gridAfter w:val="1"/>
          <w:wAfter w:w="9781" w:type="dxa"/>
          <w:cantSplit/>
        </w:trPr>
        <w:tc>
          <w:tcPr>
            <w:tcW w:w="170" w:type="dxa"/>
          </w:tcPr>
          <w:p w:rsidR="00EA20C9" w:rsidRPr="008239BD" w:rsidRDefault="00EA20C9" w:rsidP="00E6023E">
            <w:pPr>
              <w:jc w:val="center"/>
            </w:pPr>
          </w:p>
        </w:tc>
        <w:tc>
          <w:tcPr>
            <w:tcW w:w="398" w:type="dxa"/>
            <w:gridSpan w:val="2"/>
          </w:tcPr>
          <w:p w:rsidR="00EA20C9" w:rsidRPr="00EA20C9" w:rsidRDefault="00EA20C9" w:rsidP="00E6023E">
            <w:pPr>
              <w:jc w:val="center"/>
              <w:rPr>
                <w:sz w:val="24"/>
                <w:szCs w:val="24"/>
              </w:rPr>
            </w:pPr>
            <w:r w:rsidRPr="00EA20C9"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A20C9" w:rsidRPr="00E6023E" w:rsidRDefault="00E6023E" w:rsidP="00E6023E">
            <w:pPr>
              <w:ind w:lef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bookmarkStart w:id="2" w:name="_GoBack"/>
            <w:bookmarkEnd w:id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bottom w:val="single" w:sz="4" w:space="0" w:color="FFFFFF"/>
            </w:tcBorders>
          </w:tcPr>
          <w:p w:rsidR="00EA20C9" w:rsidRPr="00E6023E" w:rsidRDefault="00EA20C9" w:rsidP="00E6023E">
            <w:pPr>
              <w:jc w:val="center"/>
              <w:rPr>
                <w:sz w:val="24"/>
                <w:szCs w:val="24"/>
              </w:rPr>
            </w:pPr>
            <w:r w:rsidRPr="00E6023E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A20C9" w:rsidRPr="00E6023E" w:rsidRDefault="00B41D9E" w:rsidP="00E6023E">
            <w:pPr>
              <w:jc w:val="center"/>
              <w:rPr>
                <w:sz w:val="24"/>
                <w:szCs w:val="24"/>
              </w:rPr>
            </w:pPr>
            <w:r w:rsidRPr="00E6023E">
              <w:rPr>
                <w:sz w:val="24"/>
                <w:szCs w:val="24"/>
              </w:rPr>
              <w:t>июля</w:t>
            </w:r>
          </w:p>
        </w:tc>
        <w:tc>
          <w:tcPr>
            <w:tcW w:w="992" w:type="dxa"/>
            <w:tcBorders>
              <w:bottom w:val="single" w:sz="4" w:space="0" w:color="FFFFFF"/>
            </w:tcBorders>
          </w:tcPr>
          <w:p w:rsidR="00EA20C9" w:rsidRPr="00EA20C9" w:rsidRDefault="00420955" w:rsidP="00E60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95CE1">
              <w:rPr>
                <w:sz w:val="24"/>
                <w:szCs w:val="24"/>
              </w:rPr>
              <w:t>20</w:t>
            </w:r>
            <w:r w:rsidR="00DC1E0A">
              <w:rPr>
                <w:sz w:val="24"/>
                <w:szCs w:val="24"/>
              </w:rPr>
              <w:t xml:space="preserve"> </w:t>
            </w:r>
            <w:r w:rsidR="00EA20C9">
              <w:rPr>
                <w:sz w:val="24"/>
                <w:szCs w:val="24"/>
              </w:rPr>
              <w:t>г</w:t>
            </w:r>
            <w:r w:rsidR="0024717A">
              <w:rPr>
                <w:sz w:val="24"/>
                <w:szCs w:val="24"/>
              </w:rPr>
              <w:t>.</w:t>
            </w:r>
          </w:p>
        </w:tc>
        <w:tc>
          <w:tcPr>
            <w:tcW w:w="2868" w:type="dxa"/>
            <w:tcBorders>
              <w:bottom w:val="single" w:sz="4" w:space="0" w:color="FFFFFF"/>
            </w:tcBorders>
          </w:tcPr>
          <w:p w:rsidR="00EA20C9" w:rsidRPr="00EA20C9" w:rsidRDefault="00EA20C9" w:rsidP="00E60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A20C9" w:rsidRPr="00EA20C9" w:rsidRDefault="00EA20C9" w:rsidP="00E6023E">
            <w:pPr>
              <w:jc w:val="center"/>
              <w:rPr>
                <w:sz w:val="24"/>
                <w:szCs w:val="24"/>
              </w:rPr>
            </w:pPr>
            <w:r w:rsidRPr="00EA20C9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A20C9" w:rsidRPr="00E6023E" w:rsidRDefault="00E6023E" w:rsidP="00E60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058</w:t>
            </w:r>
          </w:p>
        </w:tc>
      </w:tr>
      <w:tr w:rsidR="00EA20C9" w:rsidTr="00E6023E">
        <w:trPr>
          <w:gridAfter w:val="1"/>
          <w:wAfter w:w="9781" w:type="dxa"/>
        </w:trPr>
        <w:tc>
          <w:tcPr>
            <w:tcW w:w="236" w:type="dxa"/>
            <w:gridSpan w:val="2"/>
          </w:tcPr>
          <w:p w:rsidR="00EA20C9" w:rsidRPr="00D32FBC" w:rsidRDefault="00EA20C9" w:rsidP="00E267C0">
            <w:pPr>
              <w:jc w:val="center"/>
              <w:rPr>
                <w:color w:val="FFFFFF"/>
                <w:sz w:val="16"/>
              </w:rPr>
            </w:pPr>
          </w:p>
        </w:tc>
        <w:tc>
          <w:tcPr>
            <w:tcW w:w="332" w:type="dxa"/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FFFFFF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2868" w:type="dxa"/>
            <w:tcBorders>
              <w:top w:val="single" w:sz="4" w:space="0" w:color="FFFFFF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20C9" w:rsidRDefault="00EA20C9" w:rsidP="006909AE">
            <w:pPr>
              <w:jc w:val="center"/>
              <w:rPr>
                <w:sz w:val="16"/>
              </w:rPr>
            </w:pPr>
          </w:p>
        </w:tc>
      </w:tr>
      <w:tr w:rsidR="00EA20C9" w:rsidTr="00E6023E">
        <w:trPr>
          <w:trHeight w:hRule="exact" w:val="1513"/>
        </w:trPr>
        <w:tc>
          <w:tcPr>
            <w:tcW w:w="10098" w:type="dxa"/>
            <w:gridSpan w:val="10"/>
          </w:tcPr>
          <w:p w:rsidR="00EA20C9" w:rsidRPr="008239BD" w:rsidRDefault="00EA20C9" w:rsidP="00E267C0">
            <w:pPr>
              <w:jc w:val="center"/>
            </w:pPr>
            <w:r>
              <w:rPr>
                <w:sz w:val="22"/>
              </w:rPr>
              <w:t>Москва</w:t>
            </w:r>
          </w:p>
          <w:p w:rsidR="00EA20C9" w:rsidRPr="008239BD" w:rsidRDefault="00EA20C9" w:rsidP="00E267C0">
            <w:pPr>
              <w:jc w:val="center"/>
            </w:pPr>
          </w:p>
          <w:p w:rsidR="00EA20C9" w:rsidRPr="00703120" w:rsidRDefault="00EA20C9" w:rsidP="00E267C0">
            <w:pPr>
              <w:jc w:val="center"/>
              <w:rPr>
                <w:sz w:val="22"/>
              </w:rPr>
            </w:pPr>
          </w:p>
          <w:p w:rsidR="00EA20C9" w:rsidRPr="00420955" w:rsidRDefault="008B5F61" w:rsidP="009B1800">
            <w:pPr>
              <w:jc w:val="center"/>
              <w:rPr>
                <w:sz w:val="24"/>
                <w:szCs w:val="24"/>
              </w:rPr>
            </w:pPr>
            <w:r w:rsidRPr="008B5F61">
              <w:rPr>
                <w:bCs/>
                <w:szCs w:val="24"/>
              </w:rPr>
              <w:t>О проведении конкурса</w:t>
            </w:r>
            <w:r w:rsidR="00A95CE1">
              <w:rPr>
                <w:bCs/>
                <w:szCs w:val="24"/>
              </w:rPr>
              <w:t xml:space="preserve"> № 1</w:t>
            </w:r>
            <w:r w:rsidR="006E4C89" w:rsidRPr="006E4C89">
              <w:rPr>
                <w:bCs/>
                <w:szCs w:val="24"/>
              </w:rPr>
              <w:t xml:space="preserve"> </w:t>
            </w:r>
            <w:r w:rsidRPr="008B5F61">
              <w:rPr>
                <w:bCs/>
                <w:szCs w:val="24"/>
              </w:rPr>
              <w:t>на замещение вакантных должностей государственной гражданской службы Российской Федерации в Инспекции Федеральной налоговой службы №</w:t>
            </w:r>
            <w:r>
              <w:rPr>
                <w:bCs/>
                <w:szCs w:val="24"/>
              </w:rPr>
              <w:t xml:space="preserve"> </w:t>
            </w:r>
            <w:r w:rsidRPr="008B5F61">
              <w:rPr>
                <w:bCs/>
                <w:szCs w:val="24"/>
              </w:rPr>
              <w:t>21 по г. Москве</w:t>
            </w:r>
          </w:p>
        </w:tc>
        <w:tc>
          <w:tcPr>
            <w:tcW w:w="9781" w:type="dxa"/>
          </w:tcPr>
          <w:p w:rsidR="00EA20C9" w:rsidRDefault="00EA20C9" w:rsidP="00420955">
            <w:pPr>
              <w:rPr>
                <w:sz w:val="16"/>
              </w:rPr>
            </w:pPr>
          </w:p>
        </w:tc>
      </w:tr>
    </w:tbl>
    <w:p w:rsidR="00EA20C9" w:rsidRPr="00703120" w:rsidRDefault="00EA20C9" w:rsidP="00EA20C9">
      <w:pPr>
        <w:jc w:val="both"/>
        <w:rPr>
          <w:sz w:val="22"/>
        </w:rPr>
      </w:pPr>
    </w:p>
    <w:p w:rsidR="006E020C" w:rsidRPr="006B151E" w:rsidRDefault="00FE48B5" w:rsidP="008B5F61">
      <w:pPr>
        <w:pStyle w:val="20"/>
        <w:spacing w:line="240" w:lineRule="auto"/>
        <w:ind w:right="-29" w:firstLine="709"/>
        <w:rPr>
          <w:sz w:val="24"/>
          <w:szCs w:val="24"/>
        </w:rPr>
      </w:pPr>
      <w:r w:rsidRPr="006B151E">
        <w:rPr>
          <w:sz w:val="24"/>
          <w:szCs w:val="24"/>
        </w:rPr>
        <w:t>В соответствии с Федеральным законом от 27.07.2004 № 79-ФЗ «О государственной</w:t>
      </w:r>
      <w:r w:rsidR="003C7E1B">
        <w:rPr>
          <w:sz w:val="24"/>
          <w:szCs w:val="24"/>
        </w:rPr>
        <w:t xml:space="preserve"> </w:t>
      </w:r>
      <w:r w:rsidRPr="006B151E">
        <w:rPr>
          <w:sz w:val="24"/>
          <w:szCs w:val="24"/>
        </w:rPr>
        <w:t xml:space="preserve">гражданской службе Российской Федерации, Указом Президента Российской </w:t>
      </w:r>
      <w:r w:rsidR="00856B04">
        <w:rPr>
          <w:sz w:val="24"/>
          <w:szCs w:val="24"/>
        </w:rPr>
        <w:t>Ф</w:t>
      </w:r>
      <w:r w:rsidRPr="006B151E">
        <w:rPr>
          <w:sz w:val="24"/>
          <w:szCs w:val="24"/>
        </w:rPr>
        <w:t>едерации</w:t>
      </w:r>
      <w:r w:rsidR="00856B04">
        <w:rPr>
          <w:sz w:val="24"/>
          <w:szCs w:val="24"/>
        </w:rPr>
        <w:t xml:space="preserve"> </w:t>
      </w:r>
      <w:r w:rsidRPr="006B151E">
        <w:rPr>
          <w:sz w:val="24"/>
          <w:szCs w:val="24"/>
        </w:rPr>
        <w:t>от 01.02.2005 № 112 «О конкурсе на замещение вакантной должности государственной гражданской службы Российской Федерации», Постановлением</w:t>
      </w:r>
      <w:r w:rsidR="00856B04">
        <w:rPr>
          <w:sz w:val="24"/>
          <w:szCs w:val="24"/>
        </w:rPr>
        <w:t xml:space="preserve"> </w:t>
      </w:r>
      <w:r w:rsidRPr="006B151E">
        <w:rPr>
          <w:sz w:val="24"/>
          <w:szCs w:val="24"/>
        </w:rPr>
        <w:t>Правительства Российской Федерации от 31.03.2018 № 397 «Об утверждении</w:t>
      </w:r>
      <w:r w:rsidR="00856B04">
        <w:rPr>
          <w:sz w:val="24"/>
          <w:szCs w:val="24"/>
        </w:rPr>
        <w:t xml:space="preserve"> </w:t>
      </w:r>
      <w:r w:rsidRPr="006B151E">
        <w:rPr>
          <w:sz w:val="24"/>
          <w:szCs w:val="24"/>
        </w:rPr>
        <w:t>единой методики проведения конкурсов на замещение вакантных должностей</w:t>
      </w:r>
      <w:r w:rsidR="00856B04">
        <w:rPr>
          <w:sz w:val="24"/>
          <w:szCs w:val="24"/>
        </w:rPr>
        <w:t xml:space="preserve"> </w:t>
      </w:r>
      <w:r w:rsidRPr="006B151E">
        <w:rPr>
          <w:sz w:val="24"/>
          <w:szCs w:val="24"/>
        </w:rPr>
        <w:t xml:space="preserve">государственной гражданской службы Российской Федерации и включение в кадровый </w:t>
      </w:r>
      <w:r w:rsidR="009B1800">
        <w:rPr>
          <w:sz w:val="24"/>
          <w:szCs w:val="24"/>
        </w:rPr>
        <w:t>резерв государственных органов»</w:t>
      </w:r>
      <w:r w:rsidR="008B5F61">
        <w:rPr>
          <w:sz w:val="24"/>
          <w:szCs w:val="24"/>
        </w:rPr>
        <w:t xml:space="preserve">, приказом ИФНС России № 21 по г. Москве </w:t>
      </w:r>
      <w:r w:rsidR="00C14735">
        <w:rPr>
          <w:sz w:val="24"/>
          <w:szCs w:val="24"/>
        </w:rPr>
        <w:t xml:space="preserve">от </w:t>
      </w:r>
      <w:r w:rsidR="00A95CE1">
        <w:rPr>
          <w:sz w:val="24"/>
          <w:szCs w:val="24"/>
        </w:rPr>
        <w:t>19.06.2020</w:t>
      </w:r>
      <w:r w:rsidR="00C14735">
        <w:rPr>
          <w:sz w:val="24"/>
          <w:szCs w:val="24"/>
        </w:rPr>
        <w:t xml:space="preserve"> № </w:t>
      </w:r>
      <w:r w:rsidR="00A95CE1">
        <w:rPr>
          <w:sz w:val="24"/>
          <w:szCs w:val="24"/>
        </w:rPr>
        <w:t>050</w:t>
      </w:r>
      <w:r w:rsidR="00C14735">
        <w:rPr>
          <w:sz w:val="24"/>
          <w:szCs w:val="24"/>
        </w:rPr>
        <w:t xml:space="preserve"> </w:t>
      </w:r>
      <w:r w:rsidR="008B5F61">
        <w:rPr>
          <w:sz w:val="24"/>
          <w:szCs w:val="24"/>
        </w:rPr>
        <w:t>«</w:t>
      </w:r>
      <w:r w:rsidR="006E4C89" w:rsidRPr="006E4C89">
        <w:rPr>
          <w:sz w:val="24"/>
          <w:szCs w:val="24"/>
        </w:rPr>
        <w:t xml:space="preserve">Об объявлении конкурса </w:t>
      </w:r>
      <w:r w:rsidR="00A95CE1">
        <w:rPr>
          <w:sz w:val="24"/>
          <w:szCs w:val="24"/>
        </w:rPr>
        <w:t xml:space="preserve">№ 1 </w:t>
      </w:r>
      <w:r w:rsidR="006E4C89" w:rsidRPr="006E4C89">
        <w:rPr>
          <w:sz w:val="24"/>
          <w:szCs w:val="24"/>
        </w:rPr>
        <w:t>на замещение вакантных должностей государственной гражданской службы Российской Федерации в ИФНС России № 21 по г. Москве</w:t>
      </w:r>
      <w:r w:rsidR="008B5F61">
        <w:rPr>
          <w:sz w:val="24"/>
          <w:szCs w:val="24"/>
        </w:rPr>
        <w:t>»</w:t>
      </w:r>
      <w:r w:rsidRPr="006B151E">
        <w:rPr>
          <w:sz w:val="24"/>
          <w:szCs w:val="24"/>
        </w:rPr>
        <w:t xml:space="preserve"> </w:t>
      </w:r>
      <w:r w:rsidR="006E020C" w:rsidRPr="006B151E">
        <w:rPr>
          <w:sz w:val="24"/>
          <w:szCs w:val="24"/>
        </w:rPr>
        <w:t>п р и к а з ы в а ю:</w:t>
      </w:r>
    </w:p>
    <w:p w:rsidR="006E4C89" w:rsidRDefault="006E4C89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</w:p>
    <w:p w:rsidR="008B5F61" w:rsidRPr="008B5F61" w:rsidRDefault="009B1800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="008B5F61" w:rsidRPr="008B5F61">
        <w:rPr>
          <w:sz w:val="24"/>
          <w:szCs w:val="24"/>
        </w:rPr>
        <w:t>Провести конкурс №</w:t>
      </w:r>
      <w:r w:rsidR="008B5F61">
        <w:rPr>
          <w:sz w:val="24"/>
          <w:szCs w:val="24"/>
        </w:rPr>
        <w:t xml:space="preserve"> </w:t>
      </w:r>
      <w:r w:rsidR="00A95CE1">
        <w:rPr>
          <w:sz w:val="24"/>
          <w:szCs w:val="24"/>
        </w:rPr>
        <w:t>1</w:t>
      </w:r>
      <w:r w:rsidR="008B5F61" w:rsidRPr="008B5F61">
        <w:rPr>
          <w:sz w:val="24"/>
          <w:szCs w:val="24"/>
        </w:rPr>
        <w:t xml:space="preserve"> на замещение вакантн</w:t>
      </w:r>
      <w:r w:rsidR="00E60A1F">
        <w:rPr>
          <w:sz w:val="24"/>
          <w:szCs w:val="24"/>
        </w:rPr>
        <w:t>ых</w:t>
      </w:r>
      <w:r w:rsidR="008B5F61" w:rsidRPr="008B5F61">
        <w:rPr>
          <w:sz w:val="24"/>
          <w:szCs w:val="24"/>
        </w:rPr>
        <w:t xml:space="preserve"> должност</w:t>
      </w:r>
      <w:r w:rsidR="00E60A1F">
        <w:rPr>
          <w:sz w:val="24"/>
          <w:szCs w:val="24"/>
        </w:rPr>
        <w:t>ей</w:t>
      </w:r>
      <w:r w:rsidR="008B5F61" w:rsidRPr="008B5F61">
        <w:rPr>
          <w:sz w:val="24"/>
          <w:szCs w:val="24"/>
        </w:rPr>
        <w:t xml:space="preserve"> государственной гражданской службы Российской Федерации в Инспекции Федеральной налоговой службы №</w:t>
      </w:r>
      <w:r w:rsidR="008B5F61">
        <w:rPr>
          <w:sz w:val="24"/>
          <w:szCs w:val="24"/>
        </w:rPr>
        <w:t xml:space="preserve"> 21</w:t>
      </w:r>
      <w:r w:rsidR="008B5F61" w:rsidRPr="008B5F61">
        <w:rPr>
          <w:sz w:val="24"/>
          <w:szCs w:val="24"/>
        </w:rPr>
        <w:t xml:space="preserve"> по г.</w:t>
      </w:r>
      <w:r w:rsidR="008B5F61">
        <w:rPr>
          <w:sz w:val="24"/>
          <w:szCs w:val="24"/>
        </w:rPr>
        <w:t xml:space="preserve"> </w:t>
      </w:r>
      <w:r w:rsidR="008B5F61" w:rsidRPr="008B5F61">
        <w:rPr>
          <w:sz w:val="24"/>
          <w:szCs w:val="24"/>
        </w:rPr>
        <w:t>Москве (далее – Конкурс) с использованием методов оценки профессиональных и личностных качеств кандидатов:</w:t>
      </w:r>
    </w:p>
    <w:p w:rsidR="008B5F61" w:rsidRPr="008B5F61" w:rsidRDefault="00B37AE0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8B5F61" w:rsidRPr="008B5F61">
        <w:rPr>
          <w:sz w:val="24"/>
          <w:szCs w:val="24"/>
        </w:rPr>
        <w:t>тестирование согласно при</w:t>
      </w:r>
      <w:r w:rsidR="00E30C83">
        <w:rPr>
          <w:sz w:val="24"/>
          <w:szCs w:val="24"/>
        </w:rPr>
        <w:t>ложению № 1 к настоящему приказу;</w:t>
      </w:r>
    </w:p>
    <w:p w:rsidR="008B5F61" w:rsidRPr="008B5F61" w:rsidRDefault="00B37AE0" w:rsidP="00E30C83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8B5F61" w:rsidRPr="008B5F61">
        <w:rPr>
          <w:sz w:val="24"/>
          <w:szCs w:val="24"/>
        </w:rPr>
        <w:t>индивидуальное собеседование согласно приложению №</w:t>
      </w:r>
      <w:r w:rsidR="00E30C83">
        <w:rPr>
          <w:sz w:val="24"/>
          <w:szCs w:val="24"/>
        </w:rPr>
        <w:t xml:space="preserve"> 2 к настоящему приказу</w:t>
      </w:r>
      <w:r>
        <w:rPr>
          <w:sz w:val="24"/>
          <w:szCs w:val="24"/>
        </w:rPr>
        <w:br/>
      </w:r>
      <w:r w:rsidR="008B5F61" w:rsidRPr="008B5F61">
        <w:rPr>
          <w:sz w:val="24"/>
          <w:szCs w:val="24"/>
        </w:rPr>
        <w:t xml:space="preserve">по адресу: </w:t>
      </w:r>
      <w:r w:rsidR="00E30C83" w:rsidRPr="00E30C83">
        <w:rPr>
          <w:sz w:val="24"/>
          <w:szCs w:val="24"/>
        </w:rPr>
        <w:t>109444, г. Москва,</w:t>
      </w:r>
      <w:r w:rsidR="00E30C83">
        <w:rPr>
          <w:sz w:val="24"/>
          <w:szCs w:val="24"/>
        </w:rPr>
        <w:t xml:space="preserve"> </w:t>
      </w:r>
      <w:r w:rsidR="00E30C83" w:rsidRPr="00E30C83">
        <w:rPr>
          <w:sz w:val="24"/>
          <w:szCs w:val="24"/>
        </w:rPr>
        <w:t>ул. Ферганская, д. 6, корп.</w:t>
      </w:r>
      <w:r w:rsidR="00C14735">
        <w:rPr>
          <w:sz w:val="24"/>
          <w:szCs w:val="24"/>
        </w:rPr>
        <w:t xml:space="preserve"> </w:t>
      </w:r>
      <w:r w:rsidR="00E30C83" w:rsidRPr="00E30C83">
        <w:rPr>
          <w:sz w:val="24"/>
          <w:szCs w:val="24"/>
        </w:rPr>
        <w:t>2, комн. 21</w:t>
      </w:r>
      <w:r w:rsidR="00A95CE1">
        <w:rPr>
          <w:sz w:val="24"/>
          <w:szCs w:val="24"/>
        </w:rPr>
        <w:t>4</w:t>
      </w:r>
      <w:r w:rsidR="00E30C83" w:rsidRPr="00E30C83">
        <w:rPr>
          <w:sz w:val="24"/>
          <w:szCs w:val="24"/>
        </w:rPr>
        <w:t>, Инспекция Федеральной налоговой службы № 21 по</w:t>
      </w:r>
      <w:r w:rsidR="00E30C83">
        <w:rPr>
          <w:sz w:val="24"/>
          <w:szCs w:val="24"/>
        </w:rPr>
        <w:t xml:space="preserve"> </w:t>
      </w:r>
      <w:r w:rsidR="00E30C83" w:rsidRPr="00E30C83">
        <w:rPr>
          <w:sz w:val="24"/>
          <w:szCs w:val="24"/>
        </w:rPr>
        <w:t>г. Москве</w:t>
      </w:r>
      <w:r w:rsidR="008B5F61" w:rsidRPr="008B5F61">
        <w:rPr>
          <w:sz w:val="24"/>
          <w:szCs w:val="24"/>
        </w:rPr>
        <w:t>.</w:t>
      </w:r>
    </w:p>
    <w:p w:rsidR="008B5F61" w:rsidRPr="008B5F61" w:rsidRDefault="00B37AE0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8B5F61" w:rsidRPr="008B5F61">
        <w:rPr>
          <w:sz w:val="24"/>
          <w:szCs w:val="24"/>
        </w:rPr>
        <w:t>Отделу кадров (</w:t>
      </w:r>
      <w:r w:rsidR="00A95CE1">
        <w:rPr>
          <w:sz w:val="24"/>
          <w:szCs w:val="24"/>
        </w:rPr>
        <w:t>Селезневой И.В.</w:t>
      </w:r>
      <w:r w:rsidR="008B5F61" w:rsidRPr="008B5F61">
        <w:rPr>
          <w:sz w:val="24"/>
          <w:szCs w:val="24"/>
        </w:rPr>
        <w:t xml:space="preserve">) организовать проведение конкурсных процедур и размещение результатов конкурса на сайте ФНС России </w:t>
      </w:r>
      <w:r w:rsidR="008B5F61" w:rsidRPr="00E30C83">
        <w:rPr>
          <w:sz w:val="24"/>
          <w:szCs w:val="24"/>
          <w:u w:val="single"/>
        </w:rPr>
        <w:t>www.nalog.ru</w:t>
      </w:r>
      <w:r w:rsidR="008B5F61" w:rsidRPr="008B5F61">
        <w:rPr>
          <w:sz w:val="24"/>
          <w:szCs w:val="24"/>
        </w:rPr>
        <w:t>.</w:t>
      </w:r>
    </w:p>
    <w:p w:rsidR="008B5F61" w:rsidRPr="008B5F61" w:rsidRDefault="00B37AE0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8B5F61" w:rsidRPr="008B5F61">
        <w:rPr>
          <w:sz w:val="24"/>
          <w:szCs w:val="24"/>
        </w:rPr>
        <w:t>Отделу безопасности обеспечить допуск в здание Инспекции участников конкурса и независимых экспертов по заявкам, представленным отделом кадров.</w:t>
      </w:r>
    </w:p>
    <w:p w:rsidR="00895EDB" w:rsidRPr="006B151E" w:rsidRDefault="008B5F61" w:rsidP="008B5F61">
      <w:pPr>
        <w:pStyle w:val="10"/>
        <w:tabs>
          <w:tab w:val="left" w:pos="851"/>
          <w:tab w:val="left" w:pos="993"/>
          <w:tab w:val="left" w:pos="2520"/>
        </w:tabs>
        <w:ind w:right="-29" w:firstLine="709"/>
        <w:rPr>
          <w:sz w:val="24"/>
          <w:szCs w:val="24"/>
        </w:rPr>
      </w:pPr>
      <w:r w:rsidRPr="008B5F61">
        <w:rPr>
          <w:sz w:val="24"/>
          <w:szCs w:val="24"/>
        </w:rPr>
        <w:t>4</w:t>
      </w:r>
      <w:r w:rsidR="00B37AE0">
        <w:rPr>
          <w:sz w:val="24"/>
          <w:szCs w:val="24"/>
        </w:rPr>
        <w:t>.</w:t>
      </w:r>
      <w:r w:rsidR="00B37AE0">
        <w:rPr>
          <w:sz w:val="24"/>
          <w:szCs w:val="24"/>
        </w:rPr>
        <w:tab/>
      </w:r>
      <w:r w:rsidRPr="008B5F61">
        <w:rPr>
          <w:sz w:val="24"/>
          <w:szCs w:val="24"/>
        </w:rPr>
        <w:t>Контроль за исполнением насто</w:t>
      </w:r>
      <w:r>
        <w:rPr>
          <w:sz w:val="24"/>
          <w:szCs w:val="24"/>
        </w:rPr>
        <w:t>ящего приказа оставляю за собой</w:t>
      </w:r>
      <w:r w:rsidR="00895EDB" w:rsidRPr="006B151E">
        <w:rPr>
          <w:sz w:val="24"/>
          <w:szCs w:val="24"/>
        </w:rPr>
        <w:t>.</w:t>
      </w:r>
    </w:p>
    <w:p w:rsidR="006E020C" w:rsidRDefault="006E020C" w:rsidP="006F057C">
      <w:pPr>
        <w:pStyle w:val="a3"/>
        <w:ind w:right="113" w:firstLine="426"/>
        <w:jc w:val="both"/>
        <w:rPr>
          <w:sz w:val="24"/>
          <w:szCs w:val="24"/>
        </w:rPr>
      </w:pPr>
    </w:p>
    <w:p w:rsidR="006F057C" w:rsidRPr="006B151E" w:rsidRDefault="006F057C" w:rsidP="006F057C">
      <w:pPr>
        <w:pStyle w:val="a3"/>
        <w:ind w:right="113" w:firstLine="426"/>
        <w:jc w:val="both"/>
        <w:rPr>
          <w:sz w:val="24"/>
          <w:szCs w:val="24"/>
        </w:rPr>
      </w:pPr>
    </w:p>
    <w:p w:rsidR="009C16A1" w:rsidRPr="006B151E" w:rsidRDefault="009C16A1" w:rsidP="006F057C">
      <w:pPr>
        <w:pStyle w:val="a3"/>
        <w:ind w:right="113" w:firstLine="426"/>
        <w:jc w:val="both"/>
        <w:rPr>
          <w:sz w:val="24"/>
          <w:szCs w:val="24"/>
        </w:rPr>
      </w:pPr>
    </w:p>
    <w:p w:rsidR="00C273DE" w:rsidRPr="006B151E" w:rsidRDefault="008B5F61" w:rsidP="00E60A1F">
      <w:pPr>
        <w:tabs>
          <w:tab w:val="left" w:pos="8789"/>
        </w:tabs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C273DE" w:rsidRPr="006B151E">
        <w:rPr>
          <w:sz w:val="24"/>
          <w:szCs w:val="24"/>
        </w:rPr>
        <w:t xml:space="preserve">ачальник </w:t>
      </w:r>
      <w:r w:rsidR="006F057C">
        <w:rPr>
          <w:sz w:val="24"/>
          <w:szCs w:val="24"/>
        </w:rPr>
        <w:t>и</w:t>
      </w:r>
      <w:r w:rsidR="00014AD4" w:rsidRPr="006B151E">
        <w:rPr>
          <w:sz w:val="24"/>
          <w:szCs w:val="24"/>
        </w:rPr>
        <w:t>нспекции</w:t>
      </w:r>
      <w:r w:rsidR="0003561E" w:rsidRPr="006B151E">
        <w:rPr>
          <w:sz w:val="24"/>
          <w:szCs w:val="24"/>
        </w:rPr>
        <w:tab/>
      </w:r>
      <w:r w:rsidR="00E60A1F">
        <w:rPr>
          <w:sz w:val="24"/>
          <w:szCs w:val="24"/>
        </w:rPr>
        <w:t xml:space="preserve"> </w:t>
      </w:r>
      <w:r>
        <w:rPr>
          <w:sz w:val="24"/>
          <w:szCs w:val="24"/>
        </w:rPr>
        <w:t>С.А. Беляева</w:t>
      </w:r>
    </w:p>
    <w:p w:rsidR="009E6197" w:rsidRDefault="009E6197">
      <w:pPr>
        <w:rPr>
          <w:color w:val="FF0000"/>
          <w:sz w:val="24"/>
          <w:szCs w:val="24"/>
        </w:rPr>
      </w:pPr>
    </w:p>
    <w:sectPr w:rsidR="009E6197" w:rsidSect="00E30C83">
      <w:pgSz w:w="11907" w:h="16840" w:code="9"/>
      <w:pgMar w:top="709" w:right="567" w:bottom="709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FE0" w:rsidRDefault="003D1FE0">
      <w:r>
        <w:separator/>
      </w:r>
    </w:p>
  </w:endnote>
  <w:endnote w:type="continuationSeparator" w:id="0">
    <w:p w:rsidR="003D1FE0" w:rsidRDefault="003D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FE0" w:rsidRDefault="003D1FE0">
      <w:r>
        <w:separator/>
      </w:r>
    </w:p>
  </w:footnote>
  <w:footnote w:type="continuationSeparator" w:id="0">
    <w:p w:rsidR="003D1FE0" w:rsidRDefault="003D1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A55"/>
    <w:multiLevelType w:val="hybridMultilevel"/>
    <w:tmpl w:val="5CDA6EF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036D1663"/>
    <w:multiLevelType w:val="hybridMultilevel"/>
    <w:tmpl w:val="2F72938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04D3479E"/>
    <w:multiLevelType w:val="hybridMultilevel"/>
    <w:tmpl w:val="704EC33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05967E69"/>
    <w:multiLevelType w:val="hybridMultilevel"/>
    <w:tmpl w:val="AAD6604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08E57593"/>
    <w:multiLevelType w:val="hybridMultilevel"/>
    <w:tmpl w:val="D596705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0B9349A2"/>
    <w:multiLevelType w:val="hybridMultilevel"/>
    <w:tmpl w:val="22CAFAE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0BAE325E"/>
    <w:multiLevelType w:val="hybridMultilevel"/>
    <w:tmpl w:val="F3A0FC4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0BC11E94"/>
    <w:multiLevelType w:val="hybridMultilevel"/>
    <w:tmpl w:val="B4689E5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0CD6150E"/>
    <w:multiLevelType w:val="hybridMultilevel"/>
    <w:tmpl w:val="DF7E68D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 w15:restartNumberingAfterBreak="0">
    <w:nsid w:val="0E6C6FB6"/>
    <w:multiLevelType w:val="hybridMultilevel"/>
    <w:tmpl w:val="C8329F7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 w15:restartNumberingAfterBreak="0">
    <w:nsid w:val="101412E2"/>
    <w:multiLevelType w:val="hybridMultilevel"/>
    <w:tmpl w:val="29C278A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40957B2"/>
    <w:multiLevelType w:val="hybridMultilevel"/>
    <w:tmpl w:val="0F1AA29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771BE5"/>
    <w:multiLevelType w:val="hybridMultilevel"/>
    <w:tmpl w:val="C6CAE83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1CCE3CD2"/>
    <w:multiLevelType w:val="hybridMultilevel"/>
    <w:tmpl w:val="14B0F59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1CF93066"/>
    <w:multiLevelType w:val="hybridMultilevel"/>
    <w:tmpl w:val="D89A2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1D5321A1"/>
    <w:multiLevelType w:val="hybridMultilevel"/>
    <w:tmpl w:val="C0E256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1EC22F14"/>
    <w:multiLevelType w:val="hybridMultilevel"/>
    <w:tmpl w:val="8DEC40F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2085339A"/>
    <w:multiLevelType w:val="hybridMultilevel"/>
    <w:tmpl w:val="C1BE151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20F45DC3"/>
    <w:multiLevelType w:val="hybridMultilevel"/>
    <w:tmpl w:val="98AA366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 w15:restartNumberingAfterBreak="0">
    <w:nsid w:val="2446381A"/>
    <w:multiLevelType w:val="hybridMultilevel"/>
    <w:tmpl w:val="F69C780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28BF51D1"/>
    <w:multiLevelType w:val="hybridMultilevel"/>
    <w:tmpl w:val="E81655D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2ECB6553"/>
    <w:multiLevelType w:val="hybridMultilevel"/>
    <w:tmpl w:val="F970C12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 w15:restartNumberingAfterBreak="0">
    <w:nsid w:val="2EF367BC"/>
    <w:multiLevelType w:val="hybridMultilevel"/>
    <w:tmpl w:val="E97E30C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32785864"/>
    <w:multiLevelType w:val="hybridMultilevel"/>
    <w:tmpl w:val="543A9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361167B1"/>
    <w:multiLevelType w:val="hybridMultilevel"/>
    <w:tmpl w:val="9754DBF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 w15:restartNumberingAfterBreak="0">
    <w:nsid w:val="3A905404"/>
    <w:multiLevelType w:val="hybridMultilevel"/>
    <w:tmpl w:val="DB3E6D3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 w15:restartNumberingAfterBreak="0">
    <w:nsid w:val="3C6C2B7E"/>
    <w:multiLevelType w:val="hybridMultilevel"/>
    <w:tmpl w:val="7044497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3D0B0ECC"/>
    <w:multiLevelType w:val="hybridMultilevel"/>
    <w:tmpl w:val="B9988C1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 w15:restartNumberingAfterBreak="0">
    <w:nsid w:val="434F7B0F"/>
    <w:multiLevelType w:val="hybridMultilevel"/>
    <w:tmpl w:val="8F449AE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 w15:restartNumberingAfterBreak="0">
    <w:nsid w:val="44150EEE"/>
    <w:multiLevelType w:val="hybridMultilevel"/>
    <w:tmpl w:val="E43A1D8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44897019"/>
    <w:multiLevelType w:val="hybridMultilevel"/>
    <w:tmpl w:val="7624E24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48C85F94"/>
    <w:multiLevelType w:val="hybridMultilevel"/>
    <w:tmpl w:val="196CAA8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 w15:restartNumberingAfterBreak="0">
    <w:nsid w:val="4B607069"/>
    <w:multiLevelType w:val="hybridMultilevel"/>
    <w:tmpl w:val="75B63A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4" w15:restartNumberingAfterBreak="0">
    <w:nsid w:val="4D186A2B"/>
    <w:multiLevelType w:val="hybridMultilevel"/>
    <w:tmpl w:val="7F58F95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 w15:restartNumberingAfterBreak="0">
    <w:nsid w:val="512B1FE2"/>
    <w:multiLevelType w:val="hybridMultilevel"/>
    <w:tmpl w:val="B954851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 w15:restartNumberingAfterBreak="0">
    <w:nsid w:val="51543CEC"/>
    <w:multiLevelType w:val="hybridMultilevel"/>
    <w:tmpl w:val="9DCC0A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7" w15:restartNumberingAfterBreak="0">
    <w:nsid w:val="51F205F8"/>
    <w:multiLevelType w:val="hybridMultilevel"/>
    <w:tmpl w:val="5F0A6BE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8" w15:restartNumberingAfterBreak="0">
    <w:nsid w:val="537B5F64"/>
    <w:multiLevelType w:val="hybridMultilevel"/>
    <w:tmpl w:val="754C4A8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9" w15:restartNumberingAfterBreak="0">
    <w:nsid w:val="54E93752"/>
    <w:multiLevelType w:val="hybridMultilevel"/>
    <w:tmpl w:val="00180B5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 w15:restartNumberingAfterBreak="0">
    <w:nsid w:val="5BCE3ED1"/>
    <w:multiLevelType w:val="hybridMultilevel"/>
    <w:tmpl w:val="3D3EF13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 w15:restartNumberingAfterBreak="0">
    <w:nsid w:val="5D4B5C84"/>
    <w:multiLevelType w:val="hybridMultilevel"/>
    <w:tmpl w:val="D9844AB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 w15:restartNumberingAfterBreak="0">
    <w:nsid w:val="5E750A26"/>
    <w:multiLevelType w:val="hybridMultilevel"/>
    <w:tmpl w:val="21BC9AC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 w15:restartNumberingAfterBreak="0">
    <w:nsid w:val="625A6BC3"/>
    <w:multiLevelType w:val="hybridMultilevel"/>
    <w:tmpl w:val="D1648F6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 w15:restartNumberingAfterBreak="0">
    <w:nsid w:val="626045C3"/>
    <w:multiLevelType w:val="hybridMultilevel"/>
    <w:tmpl w:val="245406B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5" w15:restartNumberingAfterBreak="0">
    <w:nsid w:val="64D454D6"/>
    <w:multiLevelType w:val="hybridMultilevel"/>
    <w:tmpl w:val="BE7E593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 w15:restartNumberingAfterBreak="0">
    <w:nsid w:val="65C1685E"/>
    <w:multiLevelType w:val="hybridMultilevel"/>
    <w:tmpl w:val="5E26537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 w15:restartNumberingAfterBreak="0">
    <w:nsid w:val="67835963"/>
    <w:multiLevelType w:val="hybridMultilevel"/>
    <w:tmpl w:val="EEDC0AC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 w15:restartNumberingAfterBreak="0">
    <w:nsid w:val="68DA4C79"/>
    <w:multiLevelType w:val="hybridMultilevel"/>
    <w:tmpl w:val="FAA2C1E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9" w15:restartNumberingAfterBreak="0">
    <w:nsid w:val="69A125BB"/>
    <w:multiLevelType w:val="hybridMultilevel"/>
    <w:tmpl w:val="731EB7A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0" w15:restartNumberingAfterBreak="0">
    <w:nsid w:val="69F402C3"/>
    <w:multiLevelType w:val="hybridMultilevel"/>
    <w:tmpl w:val="4D9E10F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1" w15:restartNumberingAfterBreak="0">
    <w:nsid w:val="6C62472C"/>
    <w:multiLevelType w:val="hybridMultilevel"/>
    <w:tmpl w:val="5BFEA71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2" w15:restartNumberingAfterBreak="0">
    <w:nsid w:val="6FF721D3"/>
    <w:multiLevelType w:val="hybridMultilevel"/>
    <w:tmpl w:val="BA5CD3E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3" w15:restartNumberingAfterBreak="0">
    <w:nsid w:val="714006BD"/>
    <w:multiLevelType w:val="hybridMultilevel"/>
    <w:tmpl w:val="5B16EBD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4" w15:restartNumberingAfterBreak="0">
    <w:nsid w:val="78093D10"/>
    <w:multiLevelType w:val="hybridMultilevel"/>
    <w:tmpl w:val="8026C94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5" w15:restartNumberingAfterBreak="0">
    <w:nsid w:val="7EEB4107"/>
    <w:multiLevelType w:val="hybridMultilevel"/>
    <w:tmpl w:val="DC40FE3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6" w15:restartNumberingAfterBreak="0">
    <w:nsid w:val="7FCB6AEE"/>
    <w:multiLevelType w:val="hybridMultilevel"/>
    <w:tmpl w:val="D4707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2"/>
  </w:num>
  <w:num w:numId="2">
    <w:abstractNumId w:val="36"/>
  </w:num>
  <w:num w:numId="3">
    <w:abstractNumId w:val="7"/>
  </w:num>
  <w:num w:numId="4">
    <w:abstractNumId w:val="5"/>
  </w:num>
  <w:num w:numId="5">
    <w:abstractNumId w:val="56"/>
  </w:num>
  <w:num w:numId="6">
    <w:abstractNumId w:val="40"/>
  </w:num>
  <w:num w:numId="7">
    <w:abstractNumId w:val="50"/>
  </w:num>
  <w:num w:numId="8">
    <w:abstractNumId w:val="13"/>
  </w:num>
  <w:num w:numId="9">
    <w:abstractNumId w:val="49"/>
  </w:num>
  <w:num w:numId="10">
    <w:abstractNumId w:val="11"/>
  </w:num>
  <w:num w:numId="11">
    <w:abstractNumId w:val="51"/>
  </w:num>
  <w:num w:numId="12">
    <w:abstractNumId w:val="32"/>
  </w:num>
  <w:num w:numId="13">
    <w:abstractNumId w:val="29"/>
  </w:num>
  <w:num w:numId="14">
    <w:abstractNumId w:val="38"/>
  </w:num>
  <w:num w:numId="15">
    <w:abstractNumId w:val="19"/>
  </w:num>
  <w:num w:numId="16">
    <w:abstractNumId w:val="15"/>
  </w:num>
  <w:num w:numId="17">
    <w:abstractNumId w:val="55"/>
  </w:num>
  <w:num w:numId="18">
    <w:abstractNumId w:val="37"/>
  </w:num>
  <w:num w:numId="19">
    <w:abstractNumId w:val="33"/>
  </w:num>
  <w:num w:numId="20">
    <w:abstractNumId w:val="25"/>
  </w:num>
  <w:num w:numId="21">
    <w:abstractNumId w:val="14"/>
  </w:num>
  <w:num w:numId="22">
    <w:abstractNumId w:val="27"/>
  </w:num>
  <w:num w:numId="23">
    <w:abstractNumId w:val="42"/>
  </w:num>
  <w:num w:numId="24">
    <w:abstractNumId w:val="16"/>
  </w:num>
  <w:num w:numId="25">
    <w:abstractNumId w:val="30"/>
  </w:num>
  <w:num w:numId="26">
    <w:abstractNumId w:val="18"/>
  </w:num>
  <w:num w:numId="27">
    <w:abstractNumId w:val="44"/>
  </w:num>
  <w:num w:numId="28">
    <w:abstractNumId w:val="28"/>
  </w:num>
  <w:num w:numId="29">
    <w:abstractNumId w:val="8"/>
  </w:num>
  <w:num w:numId="30">
    <w:abstractNumId w:val="41"/>
  </w:num>
  <w:num w:numId="31">
    <w:abstractNumId w:val="26"/>
  </w:num>
  <w:num w:numId="32">
    <w:abstractNumId w:val="35"/>
  </w:num>
  <w:num w:numId="33">
    <w:abstractNumId w:val="45"/>
  </w:num>
  <w:num w:numId="34">
    <w:abstractNumId w:val="21"/>
  </w:num>
  <w:num w:numId="35">
    <w:abstractNumId w:val="54"/>
  </w:num>
  <w:num w:numId="36">
    <w:abstractNumId w:val="46"/>
  </w:num>
  <w:num w:numId="37">
    <w:abstractNumId w:val="4"/>
  </w:num>
  <w:num w:numId="38">
    <w:abstractNumId w:val="3"/>
  </w:num>
  <w:num w:numId="39">
    <w:abstractNumId w:val="1"/>
  </w:num>
  <w:num w:numId="40">
    <w:abstractNumId w:val="31"/>
  </w:num>
  <w:num w:numId="41">
    <w:abstractNumId w:val="39"/>
  </w:num>
  <w:num w:numId="42">
    <w:abstractNumId w:val="43"/>
  </w:num>
  <w:num w:numId="43">
    <w:abstractNumId w:val="53"/>
  </w:num>
  <w:num w:numId="44">
    <w:abstractNumId w:val="47"/>
  </w:num>
  <w:num w:numId="45">
    <w:abstractNumId w:val="48"/>
  </w:num>
  <w:num w:numId="46">
    <w:abstractNumId w:val="9"/>
  </w:num>
  <w:num w:numId="47">
    <w:abstractNumId w:val="6"/>
  </w:num>
  <w:num w:numId="48">
    <w:abstractNumId w:val="2"/>
  </w:num>
  <w:num w:numId="49">
    <w:abstractNumId w:val="22"/>
  </w:num>
  <w:num w:numId="50">
    <w:abstractNumId w:val="17"/>
  </w:num>
  <w:num w:numId="51">
    <w:abstractNumId w:val="0"/>
  </w:num>
  <w:num w:numId="52">
    <w:abstractNumId w:val="34"/>
  </w:num>
  <w:num w:numId="53">
    <w:abstractNumId w:val="20"/>
  </w:num>
  <w:num w:numId="54">
    <w:abstractNumId w:val="24"/>
  </w:num>
  <w:num w:numId="55">
    <w:abstractNumId w:val="10"/>
  </w:num>
  <w:num w:numId="56">
    <w:abstractNumId w:val="52"/>
  </w:num>
  <w:num w:numId="57">
    <w:abstractNumId w:val="2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0B"/>
    <w:rsid w:val="0000788F"/>
    <w:rsid w:val="00014AD4"/>
    <w:rsid w:val="00017CA0"/>
    <w:rsid w:val="0002330A"/>
    <w:rsid w:val="000332D4"/>
    <w:rsid w:val="0003561E"/>
    <w:rsid w:val="0004517A"/>
    <w:rsid w:val="00046E02"/>
    <w:rsid w:val="00056A88"/>
    <w:rsid w:val="000830D9"/>
    <w:rsid w:val="00083D6D"/>
    <w:rsid w:val="0008415C"/>
    <w:rsid w:val="000C467F"/>
    <w:rsid w:val="000E5E45"/>
    <w:rsid w:val="000F26C0"/>
    <w:rsid w:val="000F6A29"/>
    <w:rsid w:val="001002E5"/>
    <w:rsid w:val="00134955"/>
    <w:rsid w:val="0014156D"/>
    <w:rsid w:val="0014701D"/>
    <w:rsid w:val="00154268"/>
    <w:rsid w:val="00156B99"/>
    <w:rsid w:val="00164A39"/>
    <w:rsid w:val="001723AA"/>
    <w:rsid w:val="0017488E"/>
    <w:rsid w:val="001859F9"/>
    <w:rsid w:val="0019768E"/>
    <w:rsid w:val="001A2C7C"/>
    <w:rsid w:val="001B09C6"/>
    <w:rsid w:val="001C4EBD"/>
    <w:rsid w:val="001D592C"/>
    <w:rsid w:val="001E4178"/>
    <w:rsid w:val="001E7B1A"/>
    <w:rsid w:val="001F53CA"/>
    <w:rsid w:val="00203646"/>
    <w:rsid w:val="00212296"/>
    <w:rsid w:val="00220705"/>
    <w:rsid w:val="00234836"/>
    <w:rsid w:val="002350F5"/>
    <w:rsid w:val="0024717A"/>
    <w:rsid w:val="00254C59"/>
    <w:rsid w:val="00267223"/>
    <w:rsid w:val="00277946"/>
    <w:rsid w:val="00282237"/>
    <w:rsid w:val="002823A0"/>
    <w:rsid w:val="002918D8"/>
    <w:rsid w:val="00291C8E"/>
    <w:rsid w:val="002B2D0B"/>
    <w:rsid w:val="002B6BB3"/>
    <w:rsid w:val="002C055A"/>
    <w:rsid w:val="002C3E87"/>
    <w:rsid w:val="002E2671"/>
    <w:rsid w:val="002E52E1"/>
    <w:rsid w:val="002E6791"/>
    <w:rsid w:val="002F1508"/>
    <w:rsid w:val="003145B3"/>
    <w:rsid w:val="00332780"/>
    <w:rsid w:val="00344A99"/>
    <w:rsid w:val="003469CD"/>
    <w:rsid w:val="00352351"/>
    <w:rsid w:val="00352DF6"/>
    <w:rsid w:val="00366A42"/>
    <w:rsid w:val="0037243B"/>
    <w:rsid w:val="00375564"/>
    <w:rsid w:val="003855EF"/>
    <w:rsid w:val="0038586C"/>
    <w:rsid w:val="003A1900"/>
    <w:rsid w:val="003A7B81"/>
    <w:rsid w:val="003B242E"/>
    <w:rsid w:val="003B3E92"/>
    <w:rsid w:val="003C5C16"/>
    <w:rsid w:val="003C7E1B"/>
    <w:rsid w:val="003D1FE0"/>
    <w:rsid w:val="003D4025"/>
    <w:rsid w:val="003D4974"/>
    <w:rsid w:val="003F0ECF"/>
    <w:rsid w:val="003F4CDA"/>
    <w:rsid w:val="003F660A"/>
    <w:rsid w:val="00403589"/>
    <w:rsid w:val="00412D5C"/>
    <w:rsid w:val="0041678D"/>
    <w:rsid w:val="00420955"/>
    <w:rsid w:val="00420AF4"/>
    <w:rsid w:val="00432D5C"/>
    <w:rsid w:val="0043403D"/>
    <w:rsid w:val="00452E2E"/>
    <w:rsid w:val="004542EA"/>
    <w:rsid w:val="00457211"/>
    <w:rsid w:val="00460CD6"/>
    <w:rsid w:val="00465289"/>
    <w:rsid w:val="00475B70"/>
    <w:rsid w:val="0047713D"/>
    <w:rsid w:val="00484661"/>
    <w:rsid w:val="00486B0F"/>
    <w:rsid w:val="004B38C2"/>
    <w:rsid w:val="004C0807"/>
    <w:rsid w:val="004D4228"/>
    <w:rsid w:val="004D497D"/>
    <w:rsid w:val="004D71EB"/>
    <w:rsid w:val="004F288E"/>
    <w:rsid w:val="004F4EDA"/>
    <w:rsid w:val="004F6BDA"/>
    <w:rsid w:val="00523290"/>
    <w:rsid w:val="00540D66"/>
    <w:rsid w:val="005456FF"/>
    <w:rsid w:val="00551E0E"/>
    <w:rsid w:val="005526C6"/>
    <w:rsid w:val="00553A69"/>
    <w:rsid w:val="00557056"/>
    <w:rsid w:val="00595DE3"/>
    <w:rsid w:val="005A06EB"/>
    <w:rsid w:val="005A12F6"/>
    <w:rsid w:val="005B1371"/>
    <w:rsid w:val="005B7731"/>
    <w:rsid w:val="005E423A"/>
    <w:rsid w:val="005F6118"/>
    <w:rsid w:val="0060069A"/>
    <w:rsid w:val="006007E6"/>
    <w:rsid w:val="00624185"/>
    <w:rsid w:val="00627C98"/>
    <w:rsid w:val="00634E1F"/>
    <w:rsid w:val="00637266"/>
    <w:rsid w:val="00645435"/>
    <w:rsid w:val="00652012"/>
    <w:rsid w:val="006630C7"/>
    <w:rsid w:val="00681648"/>
    <w:rsid w:val="0069021D"/>
    <w:rsid w:val="006909AE"/>
    <w:rsid w:val="00692158"/>
    <w:rsid w:val="00692BCC"/>
    <w:rsid w:val="00692C6A"/>
    <w:rsid w:val="00693B67"/>
    <w:rsid w:val="006B151E"/>
    <w:rsid w:val="006B2367"/>
    <w:rsid w:val="006B3BEE"/>
    <w:rsid w:val="006D46D1"/>
    <w:rsid w:val="006D65A2"/>
    <w:rsid w:val="006E020C"/>
    <w:rsid w:val="006E2E98"/>
    <w:rsid w:val="006E4C89"/>
    <w:rsid w:val="006F057C"/>
    <w:rsid w:val="006F63C8"/>
    <w:rsid w:val="0070192F"/>
    <w:rsid w:val="0070355F"/>
    <w:rsid w:val="00714225"/>
    <w:rsid w:val="0071780D"/>
    <w:rsid w:val="007208E6"/>
    <w:rsid w:val="00753104"/>
    <w:rsid w:val="0078301F"/>
    <w:rsid w:val="007A69DC"/>
    <w:rsid w:val="007B06A3"/>
    <w:rsid w:val="007B4F2A"/>
    <w:rsid w:val="007C4F15"/>
    <w:rsid w:val="007E0E43"/>
    <w:rsid w:val="007E1C4B"/>
    <w:rsid w:val="007E2181"/>
    <w:rsid w:val="00810308"/>
    <w:rsid w:val="008261AF"/>
    <w:rsid w:val="00842CC1"/>
    <w:rsid w:val="00845C30"/>
    <w:rsid w:val="00850EA1"/>
    <w:rsid w:val="00856B04"/>
    <w:rsid w:val="00870C9B"/>
    <w:rsid w:val="00874A90"/>
    <w:rsid w:val="008758B8"/>
    <w:rsid w:val="008765F4"/>
    <w:rsid w:val="008928C8"/>
    <w:rsid w:val="00895EDB"/>
    <w:rsid w:val="008B4597"/>
    <w:rsid w:val="008B5F61"/>
    <w:rsid w:val="008C0729"/>
    <w:rsid w:val="008E0F41"/>
    <w:rsid w:val="00901DC0"/>
    <w:rsid w:val="00910636"/>
    <w:rsid w:val="00915078"/>
    <w:rsid w:val="0091683C"/>
    <w:rsid w:val="0092587A"/>
    <w:rsid w:val="00925A74"/>
    <w:rsid w:val="00927053"/>
    <w:rsid w:val="0093456A"/>
    <w:rsid w:val="00935A22"/>
    <w:rsid w:val="00935B4A"/>
    <w:rsid w:val="009473E7"/>
    <w:rsid w:val="00950DE5"/>
    <w:rsid w:val="0095254C"/>
    <w:rsid w:val="00957D2F"/>
    <w:rsid w:val="00963B15"/>
    <w:rsid w:val="00967877"/>
    <w:rsid w:val="009B1800"/>
    <w:rsid w:val="009C16A1"/>
    <w:rsid w:val="009C3582"/>
    <w:rsid w:val="009C605F"/>
    <w:rsid w:val="009D008F"/>
    <w:rsid w:val="009D2FAC"/>
    <w:rsid w:val="009E6197"/>
    <w:rsid w:val="009F0054"/>
    <w:rsid w:val="009F1462"/>
    <w:rsid w:val="009F6E18"/>
    <w:rsid w:val="00A17E91"/>
    <w:rsid w:val="00A4030A"/>
    <w:rsid w:val="00A43ADC"/>
    <w:rsid w:val="00A60C15"/>
    <w:rsid w:val="00A807B5"/>
    <w:rsid w:val="00A81D60"/>
    <w:rsid w:val="00A842FC"/>
    <w:rsid w:val="00A95B54"/>
    <w:rsid w:val="00A95CE1"/>
    <w:rsid w:val="00AA4752"/>
    <w:rsid w:val="00AB60B6"/>
    <w:rsid w:val="00AC19B5"/>
    <w:rsid w:val="00AD385C"/>
    <w:rsid w:val="00AE312C"/>
    <w:rsid w:val="00AE6153"/>
    <w:rsid w:val="00AF7115"/>
    <w:rsid w:val="00B059A6"/>
    <w:rsid w:val="00B06687"/>
    <w:rsid w:val="00B119F8"/>
    <w:rsid w:val="00B239B0"/>
    <w:rsid w:val="00B37AE0"/>
    <w:rsid w:val="00B37F18"/>
    <w:rsid w:val="00B41D9E"/>
    <w:rsid w:val="00B4516B"/>
    <w:rsid w:val="00B46307"/>
    <w:rsid w:val="00B61387"/>
    <w:rsid w:val="00B67064"/>
    <w:rsid w:val="00B7322E"/>
    <w:rsid w:val="00B76F74"/>
    <w:rsid w:val="00B9746C"/>
    <w:rsid w:val="00BA591F"/>
    <w:rsid w:val="00BD31A7"/>
    <w:rsid w:val="00BF2594"/>
    <w:rsid w:val="00C1438E"/>
    <w:rsid w:val="00C14735"/>
    <w:rsid w:val="00C273DE"/>
    <w:rsid w:val="00C4045B"/>
    <w:rsid w:val="00C43BAE"/>
    <w:rsid w:val="00C5160C"/>
    <w:rsid w:val="00C537E3"/>
    <w:rsid w:val="00C56B04"/>
    <w:rsid w:val="00C57C71"/>
    <w:rsid w:val="00C60765"/>
    <w:rsid w:val="00C82D36"/>
    <w:rsid w:val="00C871E1"/>
    <w:rsid w:val="00CB07C2"/>
    <w:rsid w:val="00CB162F"/>
    <w:rsid w:val="00CC0D0F"/>
    <w:rsid w:val="00CD5034"/>
    <w:rsid w:val="00CD67AA"/>
    <w:rsid w:val="00CE26ED"/>
    <w:rsid w:val="00CF56AF"/>
    <w:rsid w:val="00D1264F"/>
    <w:rsid w:val="00D33994"/>
    <w:rsid w:val="00D3415E"/>
    <w:rsid w:val="00D42E85"/>
    <w:rsid w:val="00D61E38"/>
    <w:rsid w:val="00D7630A"/>
    <w:rsid w:val="00D90719"/>
    <w:rsid w:val="00DA16FD"/>
    <w:rsid w:val="00DA3E17"/>
    <w:rsid w:val="00DB678F"/>
    <w:rsid w:val="00DC1E0A"/>
    <w:rsid w:val="00DC27BF"/>
    <w:rsid w:val="00DE185E"/>
    <w:rsid w:val="00E03331"/>
    <w:rsid w:val="00E062AF"/>
    <w:rsid w:val="00E11AAC"/>
    <w:rsid w:val="00E16499"/>
    <w:rsid w:val="00E267C0"/>
    <w:rsid w:val="00E30C83"/>
    <w:rsid w:val="00E36B7E"/>
    <w:rsid w:val="00E529D3"/>
    <w:rsid w:val="00E56748"/>
    <w:rsid w:val="00E6023E"/>
    <w:rsid w:val="00E60A1F"/>
    <w:rsid w:val="00E724F9"/>
    <w:rsid w:val="00E75149"/>
    <w:rsid w:val="00E87F41"/>
    <w:rsid w:val="00E908DA"/>
    <w:rsid w:val="00EA20C9"/>
    <w:rsid w:val="00EA60AB"/>
    <w:rsid w:val="00EA7223"/>
    <w:rsid w:val="00EC0B11"/>
    <w:rsid w:val="00EC5302"/>
    <w:rsid w:val="00ED424D"/>
    <w:rsid w:val="00ED52B3"/>
    <w:rsid w:val="00EE0206"/>
    <w:rsid w:val="00EE332B"/>
    <w:rsid w:val="00EF2BA8"/>
    <w:rsid w:val="00F022D5"/>
    <w:rsid w:val="00F2284C"/>
    <w:rsid w:val="00F26EA2"/>
    <w:rsid w:val="00F30164"/>
    <w:rsid w:val="00F33C5C"/>
    <w:rsid w:val="00F63F94"/>
    <w:rsid w:val="00F719D3"/>
    <w:rsid w:val="00F743BB"/>
    <w:rsid w:val="00F85CEA"/>
    <w:rsid w:val="00FA1496"/>
    <w:rsid w:val="00FC3379"/>
    <w:rsid w:val="00FC5EE4"/>
    <w:rsid w:val="00FD4A98"/>
    <w:rsid w:val="00FD6D4B"/>
    <w:rsid w:val="00FE48B5"/>
    <w:rsid w:val="00FE649C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BEA51F1E-00D4-411A-844E-34EF4A10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331"/>
  </w:style>
  <w:style w:type="paragraph" w:styleId="1">
    <w:name w:val="heading 1"/>
    <w:basedOn w:val="a"/>
    <w:next w:val="a"/>
    <w:qFormat/>
    <w:rsid w:val="00E033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03331"/>
    <w:pPr>
      <w:keepNext/>
      <w:outlineLvl w:val="1"/>
    </w:pPr>
    <w:rPr>
      <w:i/>
      <w:sz w:val="26"/>
    </w:rPr>
  </w:style>
  <w:style w:type="paragraph" w:styleId="3">
    <w:name w:val="heading 3"/>
    <w:basedOn w:val="a"/>
    <w:next w:val="a"/>
    <w:qFormat/>
    <w:rsid w:val="00E03331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03331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E03331"/>
    <w:pPr>
      <w:keepNext/>
      <w:outlineLvl w:val="4"/>
    </w:pPr>
    <w:rPr>
      <w:sz w:val="26"/>
    </w:rPr>
  </w:style>
  <w:style w:type="paragraph" w:styleId="6">
    <w:name w:val="heading 6"/>
    <w:basedOn w:val="a"/>
    <w:next w:val="a"/>
    <w:qFormat/>
    <w:rsid w:val="00E03331"/>
    <w:pPr>
      <w:keepNext/>
      <w:jc w:val="center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E03331"/>
    <w:pPr>
      <w:keepNext/>
      <w:outlineLvl w:val="6"/>
    </w:pPr>
    <w:rPr>
      <w:i/>
      <w:iCs/>
      <w:sz w:val="22"/>
      <w:szCs w:val="24"/>
    </w:rPr>
  </w:style>
  <w:style w:type="paragraph" w:styleId="9">
    <w:name w:val="heading 9"/>
    <w:basedOn w:val="a"/>
    <w:next w:val="a"/>
    <w:qFormat/>
    <w:rsid w:val="00E03331"/>
    <w:pPr>
      <w:keepNext/>
      <w:spacing w:before="60" w:after="60"/>
      <w:jc w:val="center"/>
      <w:outlineLvl w:val="8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3331"/>
    <w:rPr>
      <w:sz w:val="28"/>
    </w:rPr>
  </w:style>
  <w:style w:type="paragraph" w:styleId="20">
    <w:name w:val="Body Text 2"/>
    <w:basedOn w:val="a"/>
    <w:rsid w:val="00E03331"/>
    <w:pPr>
      <w:spacing w:line="360" w:lineRule="auto"/>
      <w:jc w:val="both"/>
    </w:pPr>
    <w:rPr>
      <w:sz w:val="28"/>
    </w:rPr>
  </w:style>
  <w:style w:type="paragraph" w:customStyle="1" w:styleId="ConsPlusNonformat">
    <w:name w:val="ConsPlusNonformat"/>
    <w:rsid w:val="00E033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D3415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D3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57C7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5">
    <w:name w:val="FollowedHyperlink"/>
    <w:basedOn w:val="a0"/>
    <w:rsid w:val="00C57C71"/>
    <w:rPr>
      <w:color w:val="800080"/>
      <w:u w:val="single"/>
    </w:rPr>
  </w:style>
  <w:style w:type="paragraph" w:styleId="a6">
    <w:name w:val="header"/>
    <w:basedOn w:val="a"/>
    <w:rsid w:val="00C56B0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56B04"/>
  </w:style>
  <w:style w:type="paragraph" w:styleId="a8">
    <w:name w:val="caption"/>
    <w:basedOn w:val="a"/>
    <w:next w:val="a"/>
    <w:qFormat/>
    <w:rsid w:val="00EC5302"/>
    <w:pPr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rsid w:val="00CE26E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Стиль1"/>
    <w:basedOn w:val="a"/>
    <w:rsid w:val="00CE26ED"/>
    <w:pPr>
      <w:jc w:val="both"/>
    </w:pPr>
    <w:rPr>
      <w:sz w:val="28"/>
    </w:rPr>
  </w:style>
  <w:style w:type="character" w:styleId="a9">
    <w:name w:val="Hyperlink"/>
    <w:basedOn w:val="a0"/>
    <w:rsid w:val="00CE26ED"/>
    <w:rPr>
      <w:color w:val="0000FF"/>
      <w:u w:val="single"/>
    </w:rPr>
  </w:style>
  <w:style w:type="paragraph" w:customStyle="1" w:styleId="aa">
    <w:name w:val="Знак"/>
    <w:basedOn w:val="a"/>
    <w:autoRedefine/>
    <w:rsid w:val="008928C8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Balloon Text"/>
    <w:basedOn w:val="a"/>
    <w:link w:val="ac"/>
    <w:semiHidden/>
    <w:unhideWhenUsed/>
    <w:rsid w:val="00E062A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062AF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B41D9E"/>
    <w:pPr>
      <w:ind w:left="720"/>
      <w:contextualSpacing/>
    </w:pPr>
    <w:rPr>
      <w:sz w:val="24"/>
      <w:szCs w:val="24"/>
    </w:rPr>
  </w:style>
  <w:style w:type="table" w:customStyle="1" w:styleId="11">
    <w:name w:val="Сетка таблицы1"/>
    <w:basedOn w:val="a1"/>
    <w:next w:val="a4"/>
    <w:rsid w:val="005570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AB505-A30C-4F82-9D78-6051315B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ПО  НАЛОГАМ  И  СБОРАМ</vt:lpstr>
    </vt:vector>
  </TitlesOfParts>
  <Company>GNI 21</Company>
  <LinksUpToDate>false</LinksUpToDate>
  <CharactersWithSpaces>2300</CharactersWithSpaces>
  <SharedDoc>false</SharedDoc>
  <HLinks>
    <vt:vector size="6" baseType="variant">
      <vt:variant>
        <vt:i4>5636124</vt:i4>
      </vt:variant>
      <vt:variant>
        <vt:i4>3</vt:i4>
      </vt:variant>
      <vt:variant>
        <vt:i4>0</vt:i4>
      </vt:variant>
      <vt:variant>
        <vt:i4>5</vt:i4>
      </vt:variant>
      <vt:variant>
        <vt:lpwstr>http://www.r77.nalog.ru/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ПО  НАЛОГАМ  И  СБОРАМ</dc:title>
  <dc:creator>Anna</dc:creator>
  <cp:lastModifiedBy>1</cp:lastModifiedBy>
  <cp:revision>3</cp:revision>
  <cp:lastPrinted>2020-07-09T13:07:00Z</cp:lastPrinted>
  <dcterms:created xsi:type="dcterms:W3CDTF">2020-07-09T13:11:00Z</dcterms:created>
  <dcterms:modified xsi:type="dcterms:W3CDTF">2020-07-09T13:13:00Z</dcterms:modified>
</cp:coreProperties>
</file>